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56" w:rsidRPr="00342156" w:rsidRDefault="00342156" w:rsidP="00342156">
      <w:pPr>
        <w:jc w:val="center"/>
        <w:outlineLvl w:val="0"/>
        <w:rPr>
          <w:b/>
          <w:sz w:val="24"/>
          <w:szCs w:val="24"/>
          <w:lang w:eastAsia="en-US"/>
        </w:rPr>
      </w:pPr>
      <w:r w:rsidRPr="00342156">
        <w:rPr>
          <w:b/>
          <w:sz w:val="24"/>
          <w:szCs w:val="24"/>
          <w:lang w:eastAsia="en-US"/>
        </w:rPr>
        <w:t xml:space="preserve">ОСНОВНО  УЧИЛИЩЕ “ СВЕТИ СВЕТИ КИРИЛ И МЕТОДИЙ “   </w:t>
      </w:r>
    </w:p>
    <w:p w:rsidR="00342156" w:rsidRPr="00342156" w:rsidRDefault="00342156" w:rsidP="00342156">
      <w:pPr>
        <w:jc w:val="center"/>
        <w:outlineLvl w:val="0"/>
        <w:rPr>
          <w:b/>
          <w:sz w:val="24"/>
          <w:szCs w:val="24"/>
          <w:lang w:eastAsia="en-US"/>
        </w:rPr>
      </w:pPr>
      <w:r w:rsidRPr="00342156">
        <w:rPr>
          <w:b/>
          <w:sz w:val="24"/>
          <w:szCs w:val="24"/>
          <w:lang w:eastAsia="en-US"/>
        </w:rPr>
        <w:t>с.Дралфа,  общ.Търговище</w:t>
      </w:r>
    </w:p>
    <w:p w:rsidR="00342156" w:rsidRDefault="00342156" w:rsidP="000D0B57">
      <w:pPr>
        <w:tabs>
          <w:tab w:val="left" w:pos="1134"/>
        </w:tabs>
        <w:spacing w:before="240"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УТВЪРЖДАВАМ...............</w:t>
      </w:r>
    </w:p>
    <w:p w:rsidR="00342156" w:rsidRDefault="00342156" w:rsidP="000D0B57">
      <w:pPr>
        <w:tabs>
          <w:tab w:val="left" w:pos="1134"/>
        </w:tabs>
        <w:spacing w:before="240"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Директор: Цв.Дамянова</w:t>
      </w:r>
    </w:p>
    <w:p w:rsidR="00342156" w:rsidRDefault="00342156" w:rsidP="00342156">
      <w:pPr>
        <w:tabs>
          <w:tab w:val="left" w:pos="1134"/>
        </w:tabs>
        <w:spacing w:before="240"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ВЪТРЕШНИ ПРАВИЛА</w:t>
      </w:r>
    </w:p>
    <w:p w:rsidR="00342156" w:rsidRDefault="00342156" w:rsidP="00342156">
      <w:pPr>
        <w:tabs>
          <w:tab w:val="left" w:pos="1134"/>
        </w:tabs>
        <w:spacing w:before="240"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РАБОТА НА СЪВЕТ ЗА ОБЩЕСТВЕН МОНИТОРИНГ </w:t>
      </w:r>
      <w:r w:rsidR="000D0B57">
        <w:rPr>
          <w:b/>
          <w:sz w:val="24"/>
          <w:szCs w:val="24"/>
        </w:rPr>
        <w:t>„ТВОЯТ ЧАС“</w:t>
      </w:r>
      <w:r>
        <w:rPr>
          <w:b/>
          <w:sz w:val="24"/>
          <w:szCs w:val="24"/>
        </w:rPr>
        <w:t xml:space="preserve"> </w:t>
      </w:r>
    </w:p>
    <w:p w:rsidR="00342156" w:rsidRPr="00342156" w:rsidRDefault="00342156" w:rsidP="00342156">
      <w:pPr>
        <w:pStyle w:val="ListParagraph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before="24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</w:rPr>
        <w:t>бщи положения.</w:t>
      </w:r>
    </w:p>
    <w:p w:rsidR="005D61B0" w:rsidRDefault="00342156" w:rsidP="005D61B0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Вътрешните правила за работата на Съвет „Твоят час“ са разработени на основание </w:t>
      </w:r>
      <w:r w:rsidR="005D61B0">
        <w:rPr>
          <w:rFonts w:eastAsia="Calibri"/>
          <w:b/>
          <w:sz w:val="24"/>
          <w:szCs w:val="24"/>
          <w:lang w:eastAsia="en-US"/>
        </w:rPr>
        <w:t xml:space="preserve">Инструкция </w:t>
      </w:r>
      <w:r w:rsidR="005D61B0" w:rsidRPr="005D61B0">
        <w:rPr>
          <w:rFonts w:eastAsia="Calibri"/>
          <w:sz w:val="24"/>
          <w:szCs w:val="24"/>
          <w:lang w:eastAsia="en-US"/>
        </w:rPr>
        <w:t xml:space="preserve">за изпълнение на дейностите по проект 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en-US" w:eastAsia="en-US"/>
        </w:rPr>
        <w:t>BG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ru-RU" w:eastAsia="en-US"/>
        </w:rPr>
        <w:t>05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en-US" w:eastAsia="en-US"/>
        </w:rPr>
        <w:t>M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ru-RU" w:eastAsia="en-US"/>
        </w:rPr>
        <w:t>2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en-US" w:eastAsia="en-US"/>
        </w:rPr>
        <w:t>OP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ru-RU" w:eastAsia="en-US"/>
        </w:rPr>
        <w:t>001-2.004</w:t>
      </w:r>
      <w:r w:rsidR="005D61B0" w:rsidRPr="005D61B0">
        <w:rPr>
          <w:rFonts w:eastAsia="Calibri" w:cs="Arial"/>
          <w:bCs/>
          <w:color w:val="000000"/>
          <w:sz w:val="24"/>
          <w:szCs w:val="24"/>
          <w:lang w:eastAsia="en-US"/>
        </w:rPr>
        <w:t>-0004</w:t>
      </w:r>
      <w:r w:rsidR="005D61B0" w:rsidRPr="005D61B0">
        <w:rPr>
          <w:rFonts w:eastAsia="Calibri"/>
          <w:sz w:val="24"/>
          <w:szCs w:val="24"/>
          <w:lang w:eastAsia="en-US"/>
        </w:rPr>
        <w:t xml:space="preserve"> „Развитие на способностите на учениците и повишаване мотивацията им за учене чрез дейности, развиващи специфични знания, умения и компетентности  (ТВОЯТ ЧАС) – фаза І“</w:t>
      </w:r>
    </w:p>
    <w:p w:rsidR="000D0B57" w:rsidRPr="005D61B0" w:rsidRDefault="005D61B0" w:rsidP="005D61B0">
      <w:pPr>
        <w:spacing w:line="360" w:lineRule="auto"/>
        <w:ind w:firstLine="708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Чл. 1</w:t>
      </w:r>
      <w:r w:rsidR="000D0B57">
        <w:rPr>
          <w:b/>
          <w:sz w:val="24"/>
          <w:szCs w:val="24"/>
        </w:rPr>
        <w:t xml:space="preserve">. </w:t>
      </w:r>
      <w:r w:rsidR="000D0B57">
        <w:rPr>
          <w:sz w:val="24"/>
          <w:szCs w:val="24"/>
        </w:rPr>
        <w:t xml:space="preserve">(1) </w:t>
      </w:r>
      <w:r>
        <w:rPr>
          <w:sz w:val="24"/>
          <w:szCs w:val="24"/>
        </w:rPr>
        <w:t>Съветът</w:t>
      </w:r>
      <w:r>
        <w:rPr>
          <w:sz w:val="24"/>
          <w:szCs w:val="24"/>
        </w:rPr>
        <w:t xml:space="preserve"> за обществен мониторинг</w:t>
      </w:r>
      <w:r>
        <w:rPr>
          <w:sz w:val="24"/>
          <w:szCs w:val="24"/>
        </w:rPr>
        <w:t xml:space="preserve"> „Твоят час“ </w:t>
      </w:r>
      <w:r>
        <w:rPr>
          <w:sz w:val="24"/>
          <w:szCs w:val="24"/>
        </w:rPr>
        <w:t xml:space="preserve">се създава за </w:t>
      </w:r>
      <w:r w:rsidR="000D0B57">
        <w:rPr>
          <w:sz w:val="24"/>
          <w:szCs w:val="24"/>
        </w:rPr>
        <w:t xml:space="preserve"> наблюдение и оценка на дейностите по п</w:t>
      </w:r>
      <w:r>
        <w:rPr>
          <w:sz w:val="24"/>
          <w:szCs w:val="24"/>
        </w:rPr>
        <w:t>роекта, изпълнявани от училището</w:t>
      </w:r>
      <w:r w:rsidR="000D0B57">
        <w:rPr>
          <w:sz w:val="24"/>
          <w:szCs w:val="24"/>
        </w:rPr>
        <w:t xml:space="preserve"> </w:t>
      </w:r>
    </w:p>
    <w:p w:rsidR="000D0B57" w:rsidRDefault="000D0B57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(2) Съветът „Твоят час“ е орган за мониторинг на училищно ниво, основан на принципа на сътрудничество между училището, родителите на учениците, общината, на чиято територия се намира училището и представители на неправителствени организации и/или на местната общественост и училищната общност.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За участие в съвета „Твоят час“ не се дължи възнаграждение. </w:t>
      </w:r>
    </w:p>
    <w:p w:rsidR="005D61B0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 w:rsidR="000D0B57">
        <w:rPr>
          <w:sz w:val="24"/>
          <w:szCs w:val="24"/>
        </w:rPr>
        <w:t>) Броят на участниците в съвета е нечетен, определя</w:t>
      </w:r>
      <w:r>
        <w:rPr>
          <w:sz w:val="24"/>
          <w:szCs w:val="24"/>
        </w:rPr>
        <w:t xml:space="preserve"> се от директора и включва: до 4 родители и </w:t>
      </w:r>
      <w:r w:rsidR="000D0B57">
        <w:rPr>
          <w:sz w:val="24"/>
          <w:szCs w:val="24"/>
        </w:rPr>
        <w:t xml:space="preserve"> представител на 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0D0B57">
        <w:rPr>
          <w:sz w:val="24"/>
          <w:szCs w:val="24"/>
        </w:rPr>
        <w:t>) Членовете на съвета „Твоят час“ не могат да участват като ръководители на групи за извънкласни дейности по проекта „Твоят час“ в училището.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0D0B57">
        <w:rPr>
          <w:sz w:val="24"/>
          <w:szCs w:val="24"/>
        </w:rPr>
        <w:t xml:space="preserve">) За учебната 2016/2017 година представителите на родителите се определят от училищното настоятелство, а за 2017/2018 и следващи учебни години - от обществения съвет на училището. 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(4</w:t>
      </w:r>
      <w:r w:rsidR="000D0B57">
        <w:rPr>
          <w:sz w:val="24"/>
          <w:szCs w:val="24"/>
        </w:rPr>
        <w:t xml:space="preserve">) В случаите, в които в училището няма създадено училищно настоятелство или настоятелството не определи представители на родителите в срок до 14 септември 2016 г., за </w:t>
      </w:r>
      <w:r w:rsidR="000D0B57">
        <w:rPr>
          <w:sz w:val="24"/>
          <w:szCs w:val="24"/>
        </w:rPr>
        <w:lastRenderedPageBreak/>
        <w:t>учебната 2016/2017 година съветът „Твоят час“ може да започне дейността си без представители на родителите. Съставът на съвета „Твоят час“ се попълва с представители на родителите след:</w:t>
      </w:r>
    </w:p>
    <w:p w:rsidR="000D0B57" w:rsidRDefault="000D0B57" w:rsidP="000D0B5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получаване на отговор от училищното настоятелство;</w:t>
      </w:r>
    </w:p>
    <w:p w:rsidR="000D0B57" w:rsidRDefault="000D0B57" w:rsidP="000D0B5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създаване на Обществен съвет към училището и определяне на представители от него;</w:t>
      </w:r>
    </w:p>
    <w:p w:rsidR="000D0B57" w:rsidRDefault="000D0B57" w:rsidP="000D0B5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излъчване на представители от родителите на учениците.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0D0B57">
        <w:rPr>
          <w:sz w:val="24"/>
          <w:szCs w:val="24"/>
        </w:rPr>
        <w:t xml:space="preserve">) В случаите, в които </w:t>
      </w:r>
      <w:r w:rsidR="000D0B57">
        <w:rPr>
          <w:szCs w:val="24"/>
        </w:rPr>
        <w:t xml:space="preserve">директорът </w:t>
      </w:r>
      <w:r w:rsidR="000D0B57">
        <w:rPr>
          <w:sz w:val="24"/>
          <w:szCs w:val="24"/>
        </w:rPr>
        <w:t>не получи предложение за представител на общината в срок до 14 септември 2016 г., за учебната 2016/2017 година съветът „Твоят час“ може да започне дейността си без представител на общината. Съставът на съвета „Твоят час“ се попълва след получаване на предложението.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0D0B57">
        <w:rPr>
          <w:sz w:val="24"/>
          <w:szCs w:val="24"/>
        </w:rPr>
        <w:t xml:space="preserve">) В случаите, в които директорът е определил в състава на съвета „Твоят час“ да участва представител на юридическо лице с нестопанска цел, организацията трябва да отговаря на следните условия: </w:t>
      </w:r>
    </w:p>
    <w:p w:rsidR="000D0B57" w:rsidRDefault="000D0B57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да работи в обществена полза;</w:t>
      </w:r>
    </w:p>
    <w:p w:rsidR="000D0B57" w:rsidRDefault="000D0B57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да осъществява дейности, свързани с училищното образование на територията на общината, на която е училището;</w:t>
      </w:r>
    </w:p>
    <w:p w:rsidR="000D0B57" w:rsidRDefault="000D0B57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да е декларирала, че няма да участва като изпълнител на дейности по проекта в същото училище.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(7</w:t>
      </w:r>
      <w:r w:rsidR="000D0B57">
        <w:rPr>
          <w:sz w:val="24"/>
          <w:szCs w:val="24"/>
        </w:rPr>
        <w:t xml:space="preserve">) В случаите, в които директорът е определил в състава на съвета „Твоят час“ да участва представител на местната общественост или училищната общност, това могат да бъдат лица, свързани с училищното образование и/или професионално доказани личности в различни области на обществения живот. 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3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(1) Съветът „Твоят час“: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подпомага директора на училището при избора на извънкласни дейности, и на специалисти за тяхното провеждане, чрез електронната платформа на проекта;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подпомага директора на училището при избора на обучителни електронни продукти, необходими за провеждането на извънкласните дейности;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участва при обсъждане на графика за работа на групите по извънкласни дейности;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координира участието на родителите в работата на групите за извънкласни дейности и подпомага училищните екипи при организирането и провеждането на годишните продукции на групите и на публичните изяви на учениците;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обсъжда и отправя предложения до директора на училището за решаването на текущи въпроси, свързани с организирането и провеждането на извънкласните дейности от училищната програма;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наблюдава изпълнението на училищната програма „Твоят час“;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дава препоръки за подобряване организацията и провеждането на извънкласните дейности;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инициира проучване на удовлетвореността на учениците от извънкласните дейности и от използваните обучителни електронни продукти;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изготвя годишен доклад с резултати от проведения мониторинг за избор на извънкласни дейности и за участие на родителите в дейностите по училищната програма „Твоят час“ и го представя на директора на училището и на регионалното управление на образованието.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Представител на съвета „Твоят час“ може да участва в работата на педагогическия съвет на училището при обсъждане на тематичните направления, по които училището провежда извънкласни дейности по проекта.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4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Съставът на Съвета за обществен мониторинг „Твоят час“ се утвърждава със заповед на директора на училището. Данните за членовете на съвета „Твоят час“ се въвеждат в електронната платформа от директора на училището.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5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(1) Съветът „Твоят час“ се ръководи от председател, който се избира от членовете на учредително заседание с обикновено мнозинство.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Членовете на съвета избират от състава си и секретар.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(3) Секретарят подпомага председателя в работата по писменото оформяне на предложенията, насоките и препоръките на съвета и протоколирането на заседанията.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Заседанията на съвета се свикват от председателя или по искане на една трета от членовете му. Членовете на съвета се канят на заседание на съвета от председателя. 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Чл. 6</w:t>
      </w:r>
      <w:r w:rsidR="000D0B57">
        <w:rPr>
          <w:b/>
          <w:sz w:val="24"/>
          <w:szCs w:val="24"/>
        </w:rPr>
        <w:t xml:space="preserve">. </w:t>
      </w:r>
      <w:r w:rsidR="000D0B57">
        <w:rPr>
          <w:sz w:val="24"/>
          <w:szCs w:val="24"/>
        </w:rPr>
        <w:t>(1) Съветът „Твоят час“ взема решение с обикновено мнозинство от присъстващите.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При гласуване на решенията всеки член на съвета има право на един глас. Директорът на училището има право на съвещателен глас. 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7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На учредителното заседание на съвета „Твоят час“ се разработват и приемат правила за работата на съвета.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8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(1) За всяко заседание на съвета „Твоят час“ се води протокол, който се подписва от председателя на съвета и участниците в заседанието. 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Оригиналните протоколи и материалите към тях се съхраняват на място, определено директора.</w:t>
      </w:r>
    </w:p>
    <w:p w:rsidR="000D0B57" w:rsidRDefault="005D61B0" w:rsidP="000D0B57">
      <w:pPr>
        <w:tabs>
          <w:tab w:val="left" w:pos="1134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9</w:t>
      </w:r>
      <w:bookmarkStart w:id="0" w:name="_GoBack"/>
      <w:bookmarkEnd w:id="0"/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Директорът на училището осигурява необходимите условия за дейността на Съвета „Твоят час“.</w:t>
      </w:r>
    </w:p>
    <w:p w:rsidR="00EA3B5B" w:rsidRPr="000D0B57" w:rsidRDefault="00EA3B5B" w:rsidP="000D0B57"/>
    <w:sectPr w:rsidR="00EA3B5B" w:rsidRPr="000D0B57" w:rsidSect="00BC2990">
      <w:headerReference w:type="default" r:id="rId8"/>
      <w:footerReference w:type="default" r:id="rId9"/>
      <w:pgSz w:w="11906" w:h="16838"/>
      <w:pgMar w:top="1134" w:right="70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AB" w:rsidRDefault="00092CAB" w:rsidP="00156E97">
      <w:r>
        <w:separator/>
      </w:r>
    </w:p>
  </w:endnote>
  <w:endnote w:type="continuationSeparator" w:id="0">
    <w:p w:rsidR="00092CAB" w:rsidRDefault="00092CAB" w:rsidP="001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90" w:rsidRDefault="00BC2990" w:rsidP="00BC2990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BC2990" w:rsidRPr="004031DC" w:rsidRDefault="00BC2990" w:rsidP="00BC2990">
    <w:pPr>
      <w:pStyle w:val="Footer"/>
      <w:jc w:val="center"/>
      <w:rPr>
        <w:i/>
        <w:sz w:val="12"/>
        <w:szCs w:val="12"/>
        <w:lang w:val="en-US"/>
      </w:rPr>
    </w:pPr>
  </w:p>
  <w:p w:rsidR="00BC2990" w:rsidRPr="009A54D0" w:rsidRDefault="00BC2990" w:rsidP="00BC2990">
    <w:pPr>
      <w:pStyle w:val="Footer"/>
      <w:jc w:val="center"/>
      <w:rPr>
        <w:i/>
        <w:szCs w:val="22"/>
      </w:rPr>
    </w:pPr>
    <w:r w:rsidRPr="00214FD1">
      <w:rPr>
        <w:i/>
        <w:szCs w:val="22"/>
      </w:rPr>
      <w:t>Проект BG05M2OP001-2.004-0004</w:t>
    </w:r>
    <w:r>
      <w:rPr>
        <w:i/>
        <w:szCs w:val="22"/>
        <w:lang w:val="en-US"/>
      </w:rPr>
      <w:t xml:space="preserve"> </w:t>
    </w:r>
    <w:r w:rsidRPr="00214FD1">
      <w:rPr>
        <w:i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Pr="009A54D0">
      <w:rPr>
        <w:i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Cs w:val="22"/>
      </w:rPr>
      <w:t>н</w:t>
    </w:r>
    <w:r w:rsidRPr="009A54D0">
      <w:rPr>
        <w:i/>
        <w:szCs w:val="22"/>
      </w:rPr>
      <w:t>сирана от Европейския съюз чрез Европейски</w:t>
    </w:r>
    <w:r>
      <w:rPr>
        <w:i/>
        <w:szCs w:val="22"/>
      </w:rPr>
      <w:t>те</w:t>
    </w:r>
    <w:r w:rsidRPr="009A54D0">
      <w:rPr>
        <w:i/>
        <w:szCs w:val="22"/>
      </w:rPr>
      <w:t xml:space="preserve"> </w:t>
    </w:r>
    <w:r>
      <w:rPr>
        <w:i/>
        <w:szCs w:val="22"/>
      </w:rPr>
      <w:t>структурни и инвестиционни</w:t>
    </w:r>
    <w:r w:rsidRPr="009A54D0">
      <w:rPr>
        <w:i/>
        <w:szCs w:val="22"/>
      </w:rPr>
      <w:t xml:space="preserve"> фонд</w:t>
    </w:r>
    <w:r>
      <w:rPr>
        <w:i/>
        <w:szCs w:val="22"/>
      </w:rPr>
      <w:t>ове</w:t>
    </w:r>
    <w:r w:rsidRPr="009A54D0">
      <w:rPr>
        <w:i/>
        <w:szCs w:val="22"/>
      </w:rPr>
      <w:t>.</w:t>
    </w:r>
  </w:p>
  <w:p w:rsidR="00BC2990" w:rsidRDefault="00BC2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AB" w:rsidRDefault="00092CAB" w:rsidP="00156E97">
      <w:r>
        <w:separator/>
      </w:r>
    </w:p>
  </w:footnote>
  <w:footnote w:type="continuationSeparator" w:id="0">
    <w:p w:rsidR="00092CAB" w:rsidRDefault="00092CAB" w:rsidP="0015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90" w:rsidRDefault="00BC2990" w:rsidP="00BC2990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302F64C9" wp14:editId="253A476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rPr>
        <w:noProof/>
        <w:lang w:val="en-US"/>
      </w:rPr>
      <w:t xml:space="preserve">                           </w:t>
    </w:r>
    <w:r>
      <w:rPr>
        <w:noProof/>
        <w:lang w:val="en-US" w:eastAsia="en-US"/>
      </w:rPr>
      <w:drawing>
        <wp:inline distT="0" distB="0" distL="0" distR="0" wp14:anchorId="47D18F09" wp14:editId="4D691F97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2990" w:rsidRDefault="00BC2990" w:rsidP="00BC2990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156E97" w:rsidRDefault="00156E97" w:rsidP="005D1CE6">
    <w:pPr>
      <w:pStyle w:val="Header"/>
    </w:pPr>
    <w:r w:rsidRPr="00156E97">
      <w:rPr>
        <w:b/>
      </w:rPr>
      <w:tab/>
    </w:r>
    <w:r w:rsidR="00CC28BE">
      <w:t xml:space="preserve"> </w:t>
    </w:r>
  </w:p>
  <w:p w:rsidR="00156E97" w:rsidRPr="00156E97" w:rsidRDefault="00156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9F1"/>
    <w:multiLevelType w:val="hybridMultilevel"/>
    <w:tmpl w:val="C0144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59B6"/>
    <w:multiLevelType w:val="hybridMultilevel"/>
    <w:tmpl w:val="A27613A4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DD7F8A"/>
    <w:multiLevelType w:val="hybridMultilevel"/>
    <w:tmpl w:val="33440DA2"/>
    <w:lvl w:ilvl="0" w:tplc="FDD8F67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D360AA"/>
    <w:multiLevelType w:val="hybridMultilevel"/>
    <w:tmpl w:val="4EDE28CA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7631A4">
      <w:start w:val="1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62BDB"/>
    <w:multiLevelType w:val="hybridMultilevel"/>
    <w:tmpl w:val="FA2298C8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EAF7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D70F1"/>
    <w:multiLevelType w:val="hybridMultilevel"/>
    <w:tmpl w:val="433A9424"/>
    <w:lvl w:ilvl="0" w:tplc="877631A4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F4698"/>
    <w:multiLevelType w:val="hybridMultilevel"/>
    <w:tmpl w:val="437A11B6"/>
    <w:lvl w:ilvl="0" w:tplc="D6FC29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BB386C"/>
    <w:multiLevelType w:val="hybridMultilevel"/>
    <w:tmpl w:val="B0F4088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6859"/>
    <w:multiLevelType w:val="hybridMultilevel"/>
    <w:tmpl w:val="3E96944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55FA8"/>
    <w:multiLevelType w:val="hybridMultilevel"/>
    <w:tmpl w:val="006EC20A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6DE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B50DF"/>
    <w:multiLevelType w:val="hybridMultilevel"/>
    <w:tmpl w:val="C25AA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A0B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049FE"/>
    <w:multiLevelType w:val="hybridMultilevel"/>
    <w:tmpl w:val="F970D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1504E"/>
    <w:multiLevelType w:val="hybridMultilevel"/>
    <w:tmpl w:val="F25AF7A2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80F8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46717"/>
    <w:multiLevelType w:val="hybridMultilevel"/>
    <w:tmpl w:val="35B007EC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FEAF7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E3E7D"/>
    <w:multiLevelType w:val="hybridMultilevel"/>
    <w:tmpl w:val="3D649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FD3D8D"/>
    <w:multiLevelType w:val="hybridMultilevel"/>
    <w:tmpl w:val="1F3C953A"/>
    <w:lvl w:ilvl="0" w:tplc="877631A4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A50F77"/>
    <w:multiLevelType w:val="hybridMultilevel"/>
    <w:tmpl w:val="103644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0897E61"/>
    <w:multiLevelType w:val="hybridMultilevel"/>
    <w:tmpl w:val="0ED8DB8E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5"/>
  </w:num>
  <w:num w:numId="16">
    <w:abstractNumId w:val="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3"/>
    <w:lvlOverride w:ilvl="0"/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4C"/>
    <w:rsid w:val="00062C21"/>
    <w:rsid w:val="00092CAB"/>
    <w:rsid w:val="000B03A4"/>
    <w:rsid w:val="000B1B28"/>
    <w:rsid w:val="000D0B57"/>
    <w:rsid w:val="000E70A3"/>
    <w:rsid w:val="000F0581"/>
    <w:rsid w:val="000F1AF2"/>
    <w:rsid w:val="00111716"/>
    <w:rsid w:val="001336E5"/>
    <w:rsid w:val="00156E97"/>
    <w:rsid w:val="00187849"/>
    <w:rsid w:val="00196F35"/>
    <w:rsid w:val="001C5229"/>
    <w:rsid w:val="001E1C3B"/>
    <w:rsid w:val="001E2E79"/>
    <w:rsid w:val="002153CF"/>
    <w:rsid w:val="00222594"/>
    <w:rsid w:val="0024060F"/>
    <w:rsid w:val="00255547"/>
    <w:rsid w:val="002714C1"/>
    <w:rsid w:val="0029003F"/>
    <w:rsid w:val="0029586B"/>
    <w:rsid w:val="002970B2"/>
    <w:rsid w:val="002D23DF"/>
    <w:rsid w:val="002E328E"/>
    <w:rsid w:val="00313AA6"/>
    <w:rsid w:val="00330D1B"/>
    <w:rsid w:val="00342156"/>
    <w:rsid w:val="00351250"/>
    <w:rsid w:val="00396B27"/>
    <w:rsid w:val="003A0E01"/>
    <w:rsid w:val="003D4BC6"/>
    <w:rsid w:val="003D4C7C"/>
    <w:rsid w:val="00430414"/>
    <w:rsid w:val="0043473E"/>
    <w:rsid w:val="0048646B"/>
    <w:rsid w:val="00536A0C"/>
    <w:rsid w:val="005727F7"/>
    <w:rsid w:val="005B555D"/>
    <w:rsid w:val="005D1CE6"/>
    <w:rsid w:val="005D61B0"/>
    <w:rsid w:val="006300DF"/>
    <w:rsid w:val="00633DB5"/>
    <w:rsid w:val="0064229E"/>
    <w:rsid w:val="006611D3"/>
    <w:rsid w:val="006904CA"/>
    <w:rsid w:val="00694C21"/>
    <w:rsid w:val="006B4498"/>
    <w:rsid w:val="006D0B33"/>
    <w:rsid w:val="006E65D0"/>
    <w:rsid w:val="007165B2"/>
    <w:rsid w:val="00731116"/>
    <w:rsid w:val="00797305"/>
    <w:rsid w:val="007B496D"/>
    <w:rsid w:val="007B61CB"/>
    <w:rsid w:val="007F514E"/>
    <w:rsid w:val="00807173"/>
    <w:rsid w:val="00835D27"/>
    <w:rsid w:val="00873CEB"/>
    <w:rsid w:val="009314EF"/>
    <w:rsid w:val="00944118"/>
    <w:rsid w:val="0098647C"/>
    <w:rsid w:val="009869FE"/>
    <w:rsid w:val="009A1C0B"/>
    <w:rsid w:val="009D534C"/>
    <w:rsid w:val="00A029CE"/>
    <w:rsid w:val="00A23036"/>
    <w:rsid w:val="00A83F81"/>
    <w:rsid w:val="00AD1C08"/>
    <w:rsid w:val="00B36211"/>
    <w:rsid w:val="00BC2990"/>
    <w:rsid w:val="00BF3BD4"/>
    <w:rsid w:val="00C10160"/>
    <w:rsid w:val="00C221BF"/>
    <w:rsid w:val="00CC00E0"/>
    <w:rsid w:val="00CC28BE"/>
    <w:rsid w:val="00CD7E5C"/>
    <w:rsid w:val="00D52DAA"/>
    <w:rsid w:val="00D720A7"/>
    <w:rsid w:val="00DC2531"/>
    <w:rsid w:val="00E115CF"/>
    <w:rsid w:val="00E17435"/>
    <w:rsid w:val="00E24373"/>
    <w:rsid w:val="00E35DBD"/>
    <w:rsid w:val="00E508CA"/>
    <w:rsid w:val="00E52862"/>
    <w:rsid w:val="00EA3B5B"/>
    <w:rsid w:val="00EF314C"/>
    <w:rsid w:val="00F21F84"/>
    <w:rsid w:val="00F72F1A"/>
    <w:rsid w:val="00F97ADB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35DBD"/>
    <w:pPr>
      <w:keepNext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14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56E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156E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asicParagraph">
    <w:name w:val="[Basic Paragraph]"/>
    <w:basedOn w:val="Normal"/>
    <w:uiPriority w:val="99"/>
    <w:rsid w:val="005B55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D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1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rsid w:val="00E35D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35DBD"/>
    <w:pPr>
      <w:ind w:firstLine="1077"/>
      <w:jc w:val="both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5DB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2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2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62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62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62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211"/>
    <w:rPr>
      <w:rFonts w:ascii="Times New Roman" w:eastAsia="Times New Roman" w:hAnsi="Times New Roman" w:cs="Times New Roman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35DBD"/>
    <w:pPr>
      <w:keepNext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14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56E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156E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asicParagraph">
    <w:name w:val="[Basic Paragraph]"/>
    <w:basedOn w:val="Normal"/>
    <w:uiPriority w:val="99"/>
    <w:rsid w:val="005B55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D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1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rsid w:val="00E35D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35DBD"/>
    <w:pPr>
      <w:ind w:firstLine="1077"/>
      <w:jc w:val="both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5DB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2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2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62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62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62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211"/>
    <w:rPr>
      <w:rFonts w:ascii="Times New Roman" w:eastAsia="Times New Roman" w:hAnsi="Times New Roman" w:cs="Times New Roman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 Student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107</dc:creator>
  <cp:lastModifiedBy>metal</cp:lastModifiedBy>
  <cp:revision>11</cp:revision>
  <cp:lastPrinted>2016-11-28T07:23:00Z</cp:lastPrinted>
  <dcterms:created xsi:type="dcterms:W3CDTF">2016-11-24T13:21:00Z</dcterms:created>
  <dcterms:modified xsi:type="dcterms:W3CDTF">2016-11-29T09:54:00Z</dcterms:modified>
</cp:coreProperties>
</file>